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3E142" w14:textId="77777777" w:rsidR="00B97BA0" w:rsidRPr="00FF514D" w:rsidRDefault="00B97BA0" w:rsidP="00B97BA0">
      <w:pPr>
        <w:jc w:val="center"/>
      </w:pPr>
      <w:r>
        <w:rPr>
          <w:noProof/>
        </w:rPr>
        <w:drawing>
          <wp:inline distT="0" distB="0" distL="0" distR="0" wp14:anchorId="55073671" wp14:editId="10C06C4A">
            <wp:extent cx="906780" cy="853440"/>
            <wp:effectExtent l="19050" t="0" r="7620" b="0"/>
            <wp:docPr id="2"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7" cstate="print"/>
                    <a:srcRect/>
                    <a:stretch>
                      <a:fillRect/>
                    </a:stretch>
                  </pic:blipFill>
                  <pic:spPr bwMode="auto">
                    <a:xfrm>
                      <a:off x="0" y="0"/>
                      <a:ext cx="906780" cy="853440"/>
                    </a:xfrm>
                    <a:prstGeom prst="rect">
                      <a:avLst/>
                    </a:prstGeom>
                    <a:noFill/>
                    <a:ln w="9525">
                      <a:noFill/>
                      <a:miter lim="800000"/>
                      <a:headEnd/>
                      <a:tailEnd/>
                    </a:ln>
                  </pic:spPr>
                </pic:pic>
              </a:graphicData>
            </a:graphic>
          </wp:inline>
        </w:drawing>
      </w:r>
    </w:p>
    <w:p w14:paraId="21557AE5" w14:textId="77777777" w:rsidR="00B97BA0" w:rsidRPr="002B5F0E" w:rsidRDefault="00B97BA0" w:rsidP="00B97BA0">
      <w:pPr>
        <w:jc w:val="center"/>
        <w:rPr>
          <w:b/>
          <w:sz w:val="28"/>
          <w:szCs w:val="28"/>
          <w:lang w:val="el-GR"/>
        </w:rPr>
      </w:pPr>
      <w:r w:rsidRPr="002B5F0E">
        <w:rPr>
          <w:b/>
          <w:sz w:val="28"/>
          <w:szCs w:val="28"/>
          <w:lang w:val="el-GR"/>
        </w:rPr>
        <w:t>ΑΡΙΣΤΟΤΕΛΕΙΟ ΠΑΝΕΠΙΣΤΗΜΙΟ ΘΕΣΣΑΛΟΝΙΚΗΣ</w:t>
      </w:r>
    </w:p>
    <w:p w14:paraId="67585577" w14:textId="77777777" w:rsidR="00B97BA0" w:rsidRDefault="00B97BA0" w:rsidP="00B97BA0">
      <w:pPr>
        <w:spacing w:after="0" w:line="360" w:lineRule="auto"/>
        <w:jc w:val="center"/>
        <w:rPr>
          <w:rFonts w:eastAsia="Times New Roman" w:cs="Helvetica"/>
          <w:b/>
          <w:color w:val="333333"/>
          <w:sz w:val="24"/>
          <w:szCs w:val="24"/>
          <w:shd w:val="clear" w:color="auto" w:fill="FFFFFF"/>
          <w:lang w:val="el-GR"/>
        </w:rPr>
      </w:pPr>
    </w:p>
    <w:p w14:paraId="42D3B1DD" w14:textId="77777777" w:rsidR="00FA3AF2" w:rsidRPr="00B97BA0" w:rsidRDefault="00FA3AF2" w:rsidP="00B97BA0">
      <w:pPr>
        <w:spacing w:after="0" w:line="360" w:lineRule="auto"/>
        <w:jc w:val="center"/>
        <w:rPr>
          <w:rFonts w:eastAsia="Times New Roman" w:cs="Helvetica"/>
          <w:b/>
          <w:color w:val="333333"/>
          <w:sz w:val="28"/>
          <w:szCs w:val="28"/>
          <w:shd w:val="clear" w:color="auto" w:fill="FFFFFF"/>
          <w:lang w:val="el-GR"/>
        </w:rPr>
      </w:pPr>
      <w:r w:rsidRPr="00B97BA0">
        <w:rPr>
          <w:rFonts w:eastAsia="Times New Roman" w:cs="Helvetica"/>
          <w:b/>
          <w:color w:val="333333"/>
          <w:sz w:val="28"/>
          <w:szCs w:val="28"/>
          <w:shd w:val="clear" w:color="auto" w:fill="FFFFFF"/>
          <w:lang w:val="el-GR"/>
        </w:rPr>
        <w:t>ΑΝΑΚΟΙΝΩΣΗ ΣΥΝΕΔΡΙΟΥ – ΠΡΟΣΚΛΗΣΗ</w:t>
      </w:r>
    </w:p>
    <w:p w14:paraId="4E5B39E2" w14:textId="77777777" w:rsidR="00FA3AF2" w:rsidRDefault="00FA3AF2" w:rsidP="00A84A81">
      <w:pPr>
        <w:spacing w:after="0" w:line="360" w:lineRule="auto"/>
        <w:jc w:val="both"/>
        <w:rPr>
          <w:rFonts w:eastAsia="Times New Roman" w:cs="Helvetica"/>
          <w:color w:val="333333"/>
          <w:sz w:val="24"/>
          <w:szCs w:val="24"/>
          <w:shd w:val="clear" w:color="auto" w:fill="FFFFFF"/>
          <w:lang w:val="el-GR"/>
        </w:rPr>
      </w:pPr>
    </w:p>
    <w:p w14:paraId="1CC881B3" w14:textId="77777777" w:rsidR="00A84A81" w:rsidRPr="00FA3AF2" w:rsidRDefault="00A84A81" w:rsidP="00A84A81">
      <w:pPr>
        <w:spacing w:after="0" w:line="360" w:lineRule="auto"/>
        <w:jc w:val="both"/>
        <w:rPr>
          <w:rFonts w:eastAsia="Times New Roman" w:cs="Helvetica"/>
          <w:color w:val="333333"/>
          <w:sz w:val="24"/>
          <w:szCs w:val="24"/>
          <w:shd w:val="clear" w:color="auto" w:fill="FFFFFF"/>
          <w:lang w:val="el-GR"/>
        </w:rPr>
      </w:pPr>
      <w:r w:rsidRPr="00FA3AF2">
        <w:rPr>
          <w:rFonts w:eastAsia="Times New Roman" w:cs="Helvetica"/>
          <w:color w:val="333333"/>
          <w:sz w:val="24"/>
          <w:szCs w:val="24"/>
          <w:shd w:val="clear" w:color="auto" w:fill="FFFFFF"/>
          <w:lang w:val="el-GR"/>
        </w:rPr>
        <w:t xml:space="preserve">Με </w:t>
      </w:r>
      <w:r w:rsidR="00AE0CAE" w:rsidRPr="00FA3AF2">
        <w:rPr>
          <w:rFonts w:eastAsia="Times New Roman" w:cs="Helvetica"/>
          <w:color w:val="333333"/>
          <w:sz w:val="24"/>
          <w:szCs w:val="24"/>
          <w:shd w:val="clear" w:color="auto" w:fill="FFFFFF"/>
          <w:lang w:val="el-GR"/>
        </w:rPr>
        <w:t xml:space="preserve">την παρούσα θέλουμε να σας </w:t>
      </w:r>
      <w:r w:rsidRPr="00FA3AF2">
        <w:rPr>
          <w:rFonts w:eastAsia="Times New Roman" w:cs="Helvetica"/>
          <w:color w:val="333333"/>
          <w:sz w:val="24"/>
          <w:szCs w:val="24"/>
          <w:shd w:val="clear" w:color="auto" w:fill="FFFFFF"/>
          <w:lang w:val="el-GR"/>
        </w:rPr>
        <w:t xml:space="preserve">προσκαλέσουμε στο ΔΙΕΘΝΕΣ ΣΥΝΕΔΡΙΟ που οργανώνεται στη Θεσσαλονίκη με θέμα: </w:t>
      </w:r>
      <w:r w:rsidRPr="00FA3AF2">
        <w:rPr>
          <w:rFonts w:eastAsia="Times New Roman" w:cs="Helvetica"/>
          <w:b/>
          <w:color w:val="333333"/>
          <w:sz w:val="24"/>
          <w:szCs w:val="24"/>
          <w:shd w:val="clear" w:color="auto" w:fill="FFFFFF"/>
          <w:lang w:val="el-GR"/>
        </w:rPr>
        <w:t>«</w:t>
      </w:r>
      <w:r w:rsidR="002B5F0E">
        <w:rPr>
          <w:rFonts w:eastAsia="Times New Roman" w:cs="Helvetica"/>
          <w:b/>
          <w:color w:val="333333"/>
          <w:sz w:val="24"/>
          <w:szCs w:val="24"/>
          <w:shd w:val="clear" w:color="auto" w:fill="FFFFFF"/>
          <w:lang w:val="el-GR"/>
        </w:rPr>
        <w:t xml:space="preserve">ΙΑΤΡΙΚΑ ΥΠΟΒΟΗΘΟΥΜΕΝΗ </w:t>
      </w:r>
      <w:r w:rsidRPr="00FA3AF2">
        <w:rPr>
          <w:rFonts w:eastAsia="Times New Roman" w:cs="Helvetica"/>
          <w:b/>
          <w:color w:val="333333"/>
          <w:sz w:val="24"/>
          <w:szCs w:val="24"/>
          <w:shd w:val="clear" w:color="auto" w:fill="FFFFFF"/>
          <w:lang w:val="el-GR"/>
        </w:rPr>
        <w:t xml:space="preserve">ΑΝΑΠΑΡΑΓΩΓΗ: </w:t>
      </w:r>
      <w:r w:rsidR="002B5F0E">
        <w:rPr>
          <w:rFonts w:eastAsia="Times New Roman" w:cs="Helvetica"/>
          <w:b/>
          <w:color w:val="333333"/>
          <w:sz w:val="24"/>
          <w:szCs w:val="24"/>
          <w:shd w:val="clear" w:color="auto" w:fill="FFFFFF"/>
          <w:lang w:val="el-GR"/>
        </w:rPr>
        <w:t>ΠΡΟΣ ΜΙΑ ΕΝΙΑΙΑ ΕΥΡΩΠΑΪΚΗ ΝΟΜΟΘΕΣΙΑ;»</w:t>
      </w:r>
    </w:p>
    <w:p w14:paraId="53246766" w14:textId="77777777" w:rsidR="00A84A81" w:rsidRPr="00FA3AF2" w:rsidRDefault="00A84A81" w:rsidP="00A84A81">
      <w:pPr>
        <w:spacing w:after="0" w:line="360" w:lineRule="auto"/>
        <w:jc w:val="both"/>
        <w:rPr>
          <w:rFonts w:eastAsia="Times New Roman" w:cs="Helvetica"/>
          <w:color w:val="333333"/>
          <w:sz w:val="24"/>
          <w:szCs w:val="24"/>
          <w:shd w:val="clear" w:color="auto" w:fill="FFFFFF"/>
          <w:lang w:val="el-GR"/>
        </w:rPr>
      </w:pPr>
    </w:p>
    <w:p w14:paraId="369F96D0" w14:textId="77777777" w:rsidR="00A84A81" w:rsidRPr="00FA3AF2" w:rsidRDefault="00A84A81" w:rsidP="00A84A81">
      <w:pPr>
        <w:spacing w:after="0" w:line="360" w:lineRule="auto"/>
        <w:jc w:val="both"/>
        <w:rPr>
          <w:rFonts w:eastAsia="Times New Roman" w:cs="Helvetica"/>
          <w:color w:val="333333"/>
          <w:sz w:val="24"/>
          <w:szCs w:val="24"/>
          <w:shd w:val="clear" w:color="auto" w:fill="FFFFFF"/>
          <w:lang w:val="el-GR"/>
        </w:rPr>
      </w:pPr>
      <w:r w:rsidRPr="00FA3AF2">
        <w:rPr>
          <w:rFonts w:eastAsia="Times New Roman" w:cs="Helvetica"/>
          <w:color w:val="333333"/>
          <w:sz w:val="24"/>
          <w:szCs w:val="24"/>
          <w:shd w:val="clear" w:color="auto" w:fill="FFFFFF"/>
          <w:lang w:val="el-GR"/>
        </w:rPr>
        <w:t xml:space="preserve">Το Συνέδριο θα πραγματοποιηθεί </w:t>
      </w:r>
      <w:r w:rsidR="002B5F0E">
        <w:rPr>
          <w:rFonts w:eastAsia="Times New Roman" w:cs="Helvetica"/>
          <w:color w:val="333333"/>
          <w:sz w:val="24"/>
          <w:szCs w:val="24"/>
          <w:shd w:val="clear" w:color="auto" w:fill="FFFFFF"/>
          <w:lang w:val="el-GR"/>
        </w:rPr>
        <w:t xml:space="preserve">στις </w:t>
      </w:r>
      <w:r w:rsidR="002B5F0E">
        <w:rPr>
          <w:rFonts w:eastAsia="Times New Roman" w:cs="Helvetica"/>
          <w:b/>
          <w:color w:val="333333"/>
          <w:sz w:val="24"/>
          <w:szCs w:val="24"/>
          <w:shd w:val="clear" w:color="auto" w:fill="FFFFFF"/>
          <w:lang w:val="el-GR"/>
        </w:rPr>
        <w:t>24 και 25 Απριλίου 2015</w:t>
      </w:r>
      <w:r w:rsidRPr="00FA3AF2">
        <w:rPr>
          <w:rFonts w:eastAsia="Times New Roman" w:cs="Helvetica"/>
          <w:color w:val="333333"/>
          <w:sz w:val="24"/>
          <w:szCs w:val="24"/>
          <w:shd w:val="clear" w:color="auto" w:fill="FFFFFF"/>
          <w:lang w:val="el-GR"/>
        </w:rPr>
        <w:t>, στο Συνεδριακό Κέντρο της Τράπεζας Πειραιώς (</w:t>
      </w:r>
      <w:proofErr w:type="spellStart"/>
      <w:r w:rsidRPr="00FA3AF2">
        <w:rPr>
          <w:rFonts w:eastAsia="Times New Roman" w:cs="Helvetica"/>
          <w:color w:val="333333"/>
          <w:sz w:val="24"/>
          <w:szCs w:val="24"/>
          <w:shd w:val="clear" w:color="auto" w:fill="FFFFFF"/>
          <w:lang w:val="el-GR"/>
        </w:rPr>
        <w:t>Κατούνη</w:t>
      </w:r>
      <w:proofErr w:type="spellEnd"/>
      <w:r w:rsidRPr="00FA3AF2">
        <w:rPr>
          <w:rFonts w:eastAsia="Times New Roman" w:cs="Helvetica"/>
          <w:color w:val="333333"/>
          <w:sz w:val="24"/>
          <w:szCs w:val="24"/>
          <w:shd w:val="clear" w:color="auto" w:fill="FFFFFF"/>
          <w:lang w:val="el-GR"/>
        </w:rPr>
        <w:t xml:space="preserve"> 12 – 14)</w:t>
      </w:r>
      <w:r w:rsidR="00B97BA0" w:rsidRPr="00B97BA0">
        <w:rPr>
          <w:rFonts w:eastAsia="Times New Roman" w:cs="Helvetica"/>
          <w:color w:val="333333"/>
          <w:sz w:val="24"/>
          <w:szCs w:val="24"/>
          <w:shd w:val="clear" w:color="auto" w:fill="FFFFFF"/>
          <w:lang w:val="el-GR"/>
        </w:rPr>
        <w:t xml:space="preserve">, </w:t>
      </w:r>
      <w:r w:rsidR="00B97BA0">
        <w:rPr>
          <w:rFonts w:eastAsia="Times New Roman" w:cs="Helvetica"/>
          <w:color w:val="333333"/>
          <w:sz w:val="24"/>
          <w:szCs w:val="24"/>
          <w:shd w:val="clear" w:color="auto" w:fill="FFFFFF"/>
          <w:lang w:val="el-GR"/>
        </w:rPr>
        <w:t>στη Θεσσαλονίκη</w:t>
      </w:r>
      <w:r w:rsidRPr="00FA3AF2">
        <w:rPr>
          <w:rFonts w:eastAsia="Times New Roman" w:cs="Helvetica"/>
          <w:color w:val="333333"/>
          <w:sz w:val="24"/>
          <w:szCs w:val="24"/>
          <w:shd w:val="clear" w:color="auto" w:fill="FFFFFF"/>
          <w:lang w:val="el-GR"/>
        </w:rPr>
        <w:t xml:space="preserve"> και διοργανώνεται από τη Νομική Σχολή και το Τμήμα Ιατρικής του Αριστοτελείου Πανεπιστημίου Θεσσαλονίκης (στο πλαίσιο προγράμματος ΑΡΙΣΤΕΙΑ ΙΙ, που συγχρηματοδοτείται από την ΓΓΕΤ και την ΕΕ), σε συνεργασία με τον Όμιλο Μελέτης Ιατρικού Δικαίου και Βιοηθικής.</w:t>
      </w:r>
    </w:p>
    <w:p w14:paraId="23696C7A" w14:textId="77777777" w:rsidR="00AE0CAE" w:rsidRPr="00FA3AF2" w:rsidRDefault="00AE0CAE" w:rsidP="00A84A81">
      <w:pPr>
        <w:spacing w:after="0" w:line="360" w:lineRule="auto"/>
        <w:jc w:val="both"/>
        <w:rPr>
          <w:rFonts w:eastAsia="Times New Roman" w:cs="Helvetica"/>
          <w:color w:val="333333"/>
          <w:sz w:val="24"/>
          <w:szCs w:val="24"/>
          <w:shd w:val="clear" w:color="auto" w:fill="FFFFFF"/>
          <w:lang w:val="el-GR"/>
        </w:rPr>
      </w:pPr>
    </w:p>
    <w:p w14:paraId="1E733FAA" w14:textId="77777777" w:rsidR="00B92C7E" w:rsidRPr="00FA3AF2" w:rsidRDefault="00AE0CAE" w:rsidP="00A84A81">
      <w:pPr>
        <w:spacing w:after="0" w:line="360" w:lineRule="auto"/>
        <w:jc w:val="both"/>
        <w:rPr>
          <w:rFonts w:eastAsia="Times New Roman" w:cs="Helvetica"/>
          <w:color w:val="333333"/>
          <w:sz w:val="24"/>
          <w:szCs w:val="24"/>
          <w:shd w:val="clear" w:color="auto" w:fill="FFFFFF"/>
          <w:lang w:val="el-GR"/>
        </w:rPr>
      </w:pPr>
      <w:r w:rsidRPr="00FA3AF2">
        <w:rPr>
          <w:rFonts w:eastAsia="Times New Roman" w:cs="Helvetica"/>
          <w:color w:val="333333"/>
          <w:sz w:val="24"/>
          <w:szCs w:val="24"/>
          <w:shd w:val="clear" w:color="auto" w:fill="FFFFFF"/>
          <w:lang w:val="el-GR"/>
        </w:rPr>
        <w:t>Στο Συνέδριο συμμετέχουν διεθνούς φήμης νομικοί, γιατροί, ψυχολόγοι, κοινωνι</w:t>
      </w:r>
      <w:r w:rsidR="001E3A40" w:rsidRPr="00FA3AF2">
        <w:rPr>
          <w:rFonts w:eastAsia="Times New Roman" w:cs="Helvetica"/>
          <w:color w:val="333333"/>
          <w:sz w:val="24"/>
          <w:szCs w:val="24"/>
          <w:shd w:val="clear" w:color="auto" w:fill="FFFFFF"/>
          <w:lang w:val="el-GR"/>
        </w:rPr>
        <w:t xml:space="preserve">ολόγοι, </w:t>
      </w:r>
      <w:r w:rsidRPr="00FA3AF2">
        <w:rPr>
          <w:rFonts w:eastAsia="Times New Roman" w:cs="Helvetica"/>
          <w:color w:val="333333"/>
          <w:sz w:val="24"/>
          <w:szCs w:val="24"/>
          <w:shd w:val="clear" w:color="auto" w:fill="FFFFFF"/>
          <w:lang w:val="el-GR"/>
        </w:rPr>
        <w:t xml:space="preserve">καθηγητές ανθρωπολογίας, </w:t>
      </w:r>
      <w:r w:rsidR="002A3B8E" w:rsidRPr="00FA3AF2">
        <w:rPr>
          <w:rFonts w:eastAsia="Times New Roman" w:cs="Helvetica"/>
          <w:color w:val="333333"/>
          <w:sz w:val="24"/>
          <w:szCs w:val="24"/>
          <w:shd w:val="clear" w:color="auto" w:fill="FFFFFF"/>
          <w:lang w:val="el-GR"/>
        </w:rPr>
        <w:t>οικονομολόγο</w:t>
      </w:r>
      <w:r w:rsidR="001E3A40" w:rsidRPr="00FA3AF2">
        <w:rPr>
          <w:rFonts w:eastAsia="Times New Roman" w:cs="Helvetica"/>
          <w:color w:val="333333"/>
          <w:sz w:val="24"/>
          <w:szCs w:val="24"/>
          <w:shd w:val="clear" w:color="auto" w:fill="FFFFFF"/>
          <w:lang w:val="el-GR"/>
        </w:rPr>
        <w:t xml:space="preserve">ι και υπεύθυνοι για τη στρατηγική στην ανθρώπινη αναπαραγωγή και την εμβρυολογία, προκειμένου από κοινού να </w:t>
      </w:r>
      <w:r w:rsidR="00B92C7E" w:rsidRPr="00FA3AF2">
        <w:rPr>
          <w:rFonts w:eastAsia="Times New Roman" w:cs="Helvetica"/>
          <w:color w:val="333333"/>
          <w:sz w:val="24"/>
          <w:szCs w:val="24"/>
          <w:shd w:val="clear" w:color="auto" w:fill="FFFFFF"/>
          <w:lang w:val="el-GR"/>
        </w:rPr>
        <w:t xml:space="preserve">αναδείξουν τα προβλήματα που δημιουργεί η </w:t>
      </w:r>
      <w:r w:rsidR="00A84A81" w:rsidRPr="00FA3AF2">
        <w:rPr>
          <w:rFonts w:eastAsia="Times New Roman" w:cs="Helvetica"/>
          <w:color w:val="333333"/>
          <w:sz w:val="24"/>
          <w:szCs w:val="24"/>
          <w:shd w:val="clear" w:color="auto" w:fill="FFFFFF"/>
          <w:lang w:val="el-GR"/>
        </w:rPr>
        <w:t>έλλειψη ενιαίων και δεσμευτικών υπερεθνικών κανόνων αναφορικά με την αξιοποίηση των μεθόδων ιατρικής υποβοήθησης της αναπαραγωγής</w:t>
      </w:r>
      <w:r w:rsidR="00B92C7E" w:rsidRPr="00FA3AF2">
        <w:rPr>
          <w:rFonts w:eastAsia="Times New Roman" w:cs="Helvetica"/>
          <w:color w:val="333333"/>
          <w:sz w:val="24"/>
          <w:szCs w:val="24"/>
          <w:shd w:val="clear" w:color="auto" w:fill="FFFFFF"/>
          <w:lang w:val="el-GR"/>
        </w:rPr>
        <w:t xml:space="preserve"> και να αναζητήσουν προ</w:t>
      </w:r>
      <w:r w:rsidR="00A84A81" w:rsidRPr="00FA3AF2">
        <w:rPr>
          <w:rFonts w:eastAsia="Times New Roman" w:cs="Helvetica"/>
          <w:color w:val="333333"/>
          <w:sz w:val="24"/>
          <w:szCs w:val="24"/>
          <w:shd w:val="clear" w:color="auto" w:fill="FFFFFF"/>
          <w:lang w:val="el-GR"/>
        </w:rPr>
        <w:t>τάσε</w:t>
      </w:r>
      <w:r w:rsidR="00B92C7E" w:rsidRPr="00FA3AF2">
        <w:rPr>
          <w:rFonts w:eastAsia="Times New Roman" w:cs="Helvetica"/>
          <w:color w:val="333333"/>
          <w:sz w:val="24"/>
          <w:szCs w:val="24"/>
          <w:shd w:val="clear" w:color="auto" w:fill="FFFFFF"/>
          <w:lang w:val="el-GR"/>
        </w:rPr>
        <w:t>ις γ</w:t>
      </w:r>
      <w:r w:rsidR="00A84A81" w:rsidRPr="00FA3AF2">
        <w:rPr>
          <w:rFonts w:eastAsia="Times New Roman" w:cs="Helvetica"/>
          <w:color w:val="333333"/>
          <w:sz w:val="24"/>
          <w:szCs w:val="24"/>
          <w:shd w:val="clear" w:color="auto" w:fill="FFFFFF"/>
          <w:lang w:val="el-GR"/>
        </w:rPr>
        <w:t>ια την αποτελεσματική αντιμετώπισ</w:t>
      </w:r>
      <w:r w:rsidR="00B92C7E" w:rsidRPr="00FA3AF2">
        <w:rPr>
          <w:rFonts w:eastAsia="Times New Roman" w:cs="Helvetica"/>
          <w:color w:val="333333"/>
          <w:sz w:val="24"/>
          <w:szCs w:val="24"/>
          <w:shd w:val="clear" w:color="auto" w:fill="FFFFFF"/>
          <w:lang w:val="el-GR"/>
        </w:rPr>
        <w:t xml:space="preserve">ή τους. </w:t>
      </w:r>
    </w:p>
    <w:p w14:paraId="465E3134" w14:textId="77777777" w:rsidR="001E3A40" w:rsidRPr="00FA3AF2" w:rsidRDefault="00AE0CAE" w:rsidP="00A84A81">
      <w:pPr>
        <w:spacing w:after="0" w:line="360" w:lineRule="auto"/>
        <w:jc w:val="both"/>
        <w:rPr>
          <w:rFonts w:eastAsia="Times New Roman" w:cs="Helvetica"/>
          <w:color w:val="333333"/>
          <w:sz w:val="24"/>
          <w:szCs w:val="24"/>
          <w:shd w:val="clear" w:color="auto" w:fill="FFFFFF"/>
          <w:lang w:val="el-GR"/>
        </w:rPr>
      </w:pPr>
      <w:r w:rsidRPr="00FA3AF2">
        <w:rPr>
          <w:rFonts w:eastAsia="Times New Roman" w:cs="Helvetica"/>
          <w:color w:val="333333"/>
          <w:sz w:val="24"/>
          <w:szCs w:val="24"/>
          <w:shd w:val="clear" w:color="auto" w:fill="FFFFFF"/>
          <w:lang w:val="el-GR"/>
        </w:rPr>
        <w:t xml:space="preserve"> </w:t>
      </w:r>
    </w:p>
    <w:p w14:paraId="26926691" w14:textId="77777777" w:rsidR="001E3A40" w:rsidRPr="00FA3AF2" w:rsidRDefault="002B5F0E" w:rsidP="001E3A40">
      <w:pPr>
        <w:spacing w:after="0" w:line="360" w:lineRule="auto"/>
        <w:jc w:val="both"/>
        <w:rPr>
          <w:rFonts w:eastAsia="Times New Roman" w:cs="Helvetica"/>
          <w:color w:val="333333"/>
          <w:sz w:val="24"/>
          <w:szCs w:val="24"/>
          <w:shd w:val="clear" w:color="auto" w:fill="FFFFFF"/>
          <w:lang w:val="el-GR"/>
        </w:rPr>
      </w:pPr>
      <w:r>
        <w:rPr>
          <w:rFonts w:eastAsia="Times New Roman" w:cs="Helvetica"/>
          <w:color w:val="333333"/>
          <w:sz w:val="24"/>
          <w:szCs w:val="24"/>
          <w:shd w:val="clear" w:color="auto" w:fill="FFFFFF"/>
          <w:lang w:val="el-GR"/>
        </w:rPr>
        <w:t xml:space="preserve">Βασικός στόχος του συνεδρίου είναι η διατύπωση προτάσεων για μια ενιαία ευρωπαϊκή νομοθεσία σχετικά με τα ζητήματα της ιατρικά υποβοηθούμενης αναπαραγωγής. </w:t>
      </w:r>
      <w:r w:rsidR="001E3A40" w:rsidRPr="00FA3AF2">
        <w:rPr>
          <w:rFonts w:eastAsia="Times New Roman" w:cs="Helvetica"/>
          <w:color w:val="333333"/>
          <w:sz w:val="24"/>
          <w:szCs w:val="24"/>
          <w:shd w:val="clear" w:color="auto" w:fill="FFFFFF"/>
          <w:lang w:val="el-GR"/>
        </w:rPr>
        <w:t>Στο πλαίσιο των συζητήσεων μπορούν να αναπτυχθούν παρεμβάσεις από τους συμμετέχοντες και να κατατεθούν προτάσεις, οι οποίες μαζί με τις εισηγήσεις θα περιληφθούν στον τόμο Πρακτικών του Συνεδρίου.</w:t>
      </w:r>
    </w:p>
    <w:p w14:paraId="597597E0" w14:textId="77777777" w:rsidR="001E3A40" w:rsidRPr="00FA3AF2" w:rsidRDefault="001E3A40" w:rsidP="00A84A81">
      <w:pPr>
        <w:spacing w:after="0" w:line="360" w:lineRule="auto"/>
        <w:jc w:val="both"/>
        <w:rPr>
          <w:rFonts w:eastAsia="Times New Roman" w:cs="Helvetica"/>
          <w:color w:val="333333"/>
          <w:sz w:val="24"/>
          <w:szCs w:val="24"/>
          <w:shd w:val="clear" w:color="auto" w:fill="FFFFFF"/>
          <w:lang w:val="el-GR"/>
        </w:rPr>
      </w:pPr>
    </w:p>
    <w:p w14:paraId="0F5045FE" w14:textId="77777777" w:rsidR="002B5F0E" w:rsidRDefault="002B5F0E" w:rsidP="00A84A81">
      <w:pPr>
        <w:spacing w:after="0" w:line="360" w:lineRule="auto"/>
        <w:jc w:val="both"/>
        <w:rPr>
          <w:rFonts w:eastAsia="Times New Roman" w:cs="Helvetica"/>
          <w:color w:val="333333"/>
          <w:sz w:val="24"/>
          <w:szCs w:val="24"/>
          <w:shd w:val="clear" w:color="auto" w:fill="FFFFFF"/>
          <w:lang w:val="el-GR"/>
        </w:rPr>
      </w:pPr>
    </w:p>
    <w:p w14:paraId="1599DE0B" w14:textId="77777777" w:rsidR="002B5F0E" w:rsidRDefault="002B5F0E" w:rsidP="00A84A81">
      <w:pPr>
        <w:spacing w:after="0" w:line="360" w:lineRule="auto"/>
        <w:jc w:val="both"/>
        <w:rPr>
          <w:rFonts w:eastAsia="Times New Roman" w:cs="Helvetica"/>
          <w:color w:val="333333"/>
          <w:sz w:val="24"/>
          <w:szCs w:val="24"/>
          <w:shd w:val="clear" w:color="auto" w:fill="FFFFFF"/>
          <w:lang w:val="el-GR"/>
        </w:rPr>
      </w:pPr>
    </w:p>
    <w:p w14:paraId="4AE80B63" w14:textId="77777777" w:rsidR="002B5F0E" w:rsidRDefault="002B5F0E" w:rsidP="00A84A81">
      <w:pPr>
        <w:spacing w:after="0" w:line="360" w:lineRule="auto"/>
        <w:jc w:val="both"/>
        <w:rPr>
          <w:rFonts w:eastAsia="Times New Roman" w:cs="Helvetica"/>
          <w:color w:val="333333"/>
          <w:sz w:val="24"/>
          <w:szCs w:val="24"/>
          <w:shd w:val="clear" w:color="auto" w:fill="FFFFFF"/>
          <w:lang w:val="el-GR"/>
        </w:rPr>
      </w:pPr>
    </w:p>
    <w:p w14:paraId="4309A211" w14:textId="77777777" w:rsidR="00B92C7E" w:rsidRPr="00FA3AF2" w:rsidRDefault="00B92C7E" w:rsidP="00A84A81">
      <w:pPr>
        <w:spacing w:after="0" w:line="360" w:lineRule="auto"/>
        <w:jc w:val="both"/>
        <w:rPr>
          <w:rFonts w:eastAsia="Times New Roman" w:cs="Helvetica"/>
          <w:color w:val="333333"/>
          <w:sz w:val="24"/>
          <w:szCs w:val="24"/>
          <w:shd w:val="clear" w:color="auto" w:fill="FFFFFF"/>
          <w:lang w:val="el-GR"/>
        </w:rPr>
      </w:pPr>
      <w:r w:rsidRPr="00FA3AF2">
        <w:rPr>
          <w:rFonts w:eastAsia="Times New Roman" w:cs="Helvetica"/>
          <w:color w:val="333333"/>
          <w:sz w:val="24"/>
          <w:szCs w:val="24"/>
          <w:shd w:val="clear" w:color="auto" w:fill="FFFFFF"/>
          <w:lang w:val="el-GR"/>
        </w:rPr>
        <w:t xml:space="preserve">Δηλώσεις συμμετοχής μπορούν να κατατεθούν </w:t>
      </w:r>
      <w:r w:rsidRPr="008D2D14">
        <w:rPr>
          <w:rFonts w:eastAsia="Times New Roman" w:cs="Helvetica"/>
          <w:b/>
          <w:color w:val="333333"/>
          <w:sz w:val="24"/>
          <w:szCs w:val="24"/>
          <w:shd w:val="clear" w:color="auto" w:fill="FFFFFF"/>
        </w:rPr>
        <w:t>online</w:t>
      </w:r>
      <w:r w:rsidRPr="008D2D14">
        <w:rPr>
          <w:rFonts w:eastAsia="Times New Roman" w:cs="Helvetica"/>
          <w:color w:val="333333"/>
          <w:sz w:val="24"/>
          <w:szCs w:val="24"/>
          <w:shd w:val="clear" w:color="auto" w:fill="FFFFFF"/>
          <w:lang w:val="el-GR"/>
        </w:rPr>
        <w:t xml:space="preserve"> </w:t>
      </w:r>
      <w:r w:rsidRPr="00FA3AF2">
        <w:rPr>
          <w:rFonts w:eastAsia="Times New Roman" w:cs="Helvetica"/>
          <w:color w:val="333333"/>
          <w:sz w:val="24"/>
          <w:szCs w:val="24"/>
          <w:shd w:val="clear" w:color="auto" w:fill="FFFFFF"/>
          <w:lang w:val="el-GR"/>
        </w:rPr>
        <w:t xml:space="preserve">ως τις </w:t>
      </w:r>
      <w:r w:rsidR="002B5F0E">
        <w:rPr>
          <w:rFonts w:eastAsia="Times New Roman" w:cs="Helvetica"/>
          <w:color w:val="333333"/>
          <w:sz w:val="24"/>
          <w:szCs w:val="24"/>
          <w:shd w:val="clear" w:color="auto" w:fill="FFFFFF"/>
          <w:lang w:val="el-GR"/>
        </w:rPr>
        <w:t>20 Απριλίου</w:t>
      </w:r>
      <w:r w:rsidR="00B97BA0">
        <w:rPr>
          <w:rFonts w:eastAsia="Times New Roman" w:cs="Helvetica"/>
          <w:color w:val="333333"/>
          <w:sz w:val="24"/>
          <w:szCs w:val="24"/>
          <w:shd w:val="clear" w:color="auto" w:fill="FFFFFF"/>
          <w:lang w:val="el-GR"/>
        </w:rPr>
        <w:t xml:space="preserve"> </w:t>
      </w:r>
      <w:r w:rsidR="002B5F0E">
        <w:rPr>
          <w:rFonts w:eastAsia="Times New Roman" w:cs="Helvetica"/>
          <w:color w:val="333333"/>
          <w:sz w:val="24"/>
          <w:szCs w:val="24"/>
          <w:shd w:val="clear" w:color="auto" w:fill="FFFFFF"/>
          <w:lang w:val="el-GR"/>
        </w:rPr>
        <w:t>2015</w:t>
      </w:r>
      <w:r w:rsidRPr="00FA3AF2">
        <w:rPr>
          <w:rFonts w:eastAsia="Times New Roman" w:cs="Helvetica"/>
          <w:color w:val="333333"/>
          <w:sz w:val="24"/>
          <w:szCs w:val="24"/>
          <w:shd w:val="clear" w:color="auto" w:fill="FFFFFF"/>
          <w:lang w:val="el-GR"/>
        </w:rPr>
        <w:t xml:space="preserve">, στην ηλεκτρονική διεύθυνση: </w:t>
      </w:r>
      <w:hyperlink r:id="rId8" w:history="1">
        <w:r w:rsidRPr="00FA3AF2">
          <w:rPr>
            <w:rStyle w:val="Hyperlink"/>
            <w:rFonts w:eastAsia="Times New Roman" w:cs="Helvetica"/>
            <w:sz w:val="24"/>
            <w:szCs w:val="24"/>
            <w:shd w:val="clear" w:color="auto" w:fill="FFFFFF"/>
          </w:rPr>
          <w:t>repro</w:t>
        </w:r>
        <w:r w:rsidRPr="00FA3AF2">
          <w:rPr>
            <w:rStyle w:val="Hyperlink"/>
            <w:rFonts w:eastAsia="Times New Roman" w:cs="Helvetica"/>
            <w:sz w:val="24"/>
            <w:szCs w:val="24"/>
            <w:shd w:val="clear" w:color="auto" w:fill="FFFFFF"/>
            <w:lang w:val="el-GR"/>
          </w:rPr>
          <w:t>.</w:t>
        </w:r>
        <w:r w:rsidRPr="00FA3AF2">
          <w:rPr>
            <w:rStyle w:val="Hyperlink"/>
            <w:rFonts w:eastAsia="Times New Roman" w:cs="Helvetica"/>
            <w:sz w:val="24"/>
            <w:szCs w:val="24"/>
            <w:shd w:val="clear" w:color="auto" w:fill="FFFFFF"/>
          </w:rPr>
          <w:t>law</w:t>
        </w:r>
        <w:r w:rsidRPr="00FA3AF2">
          <w:rPr>
            <w:rStyle w:val="Hyperlink"/>
            <w:rFonts w:eastAsia="Times New Roman" w:cs="Helvetica"/>
            <w:sz w:val="24"/>
            <w:szCs w:val="24"/>
            <w:shd w:val="clear" w:color="auto" w:fill="FFFFFF"/>
            <w:lang w:val="el-GR"/>
          </w:rPr>
          <w:t>.</w:t>
        </w:r>
        <w:proofErr w:type="spellStart"/>
        <w:r w:rsidRPr="00FA3AF2">
          <w:rPr>
            <w:rStyle w:val="Hyperlink"/>
            <w:rFonts w:eastAsia="Times New Roman" w:cs="Helvetica"/>
            <w:sz w:val="24"/>
            <w:szCs w:val="24"/>
            <w:shd w:val="clear" w:color="auto" w:fill="FFFFFF"/>
          </w:rPr>
          <w:t>a</w:t>
        </w:r>
        <w:bookmarkStart w:id="0" w:name="_GoBack"/>
        <w:bookmarkEnd w:id="0"/>
        <w:r w:rsidRPr="00FA3AF2">
          <w:rPr>
            <w:rStyle w:val="Hyperlink"/>
            <w:rFonts w:eastAsia="Times New Roman" w:cs="Helvetica"/>
            <w:sz w:val="24"/>
            <w:szCs w:val="24"/>
            <w:shd w:val="clear" w:color="auto" w:fill="FFFFFF"/>
          </w:rPr>
          <w:t>u</w:t>
        </w:r>
        <w:r w:rsidRPr="00FA3AF2">
          <w:rPr>
            <w:rStyle w:val="Hyperlink"/>
            <w:rFonts w:eastAsia="Times New Roman" w:cs="Helvetica"/>
            <w:sz w:val="24"/>
            <w:szCs w:val="24"/>
            <w:shd w:val="clear" w:color="auto" w:fill="FFFFFF"/>
          </w:rPr>
          <w:t>th</w:t>
        </w:r>
        <w:proofErr w:type="spellEnd"/>
        <w:r w:rsidRPr="00FA3AF2">
          <w:rPr>
            <w:rStyle w:val="Hyperlink"/>
            <w:rFonts w:eastAsia="Times New Roman" w:cs="Helvetica"/>
            <w:sz w:val="24"/>
            <w:szCs w:val="24"/>
            <w:shd w:val="clear" w:color="auto" w:fill="FFFFFF"/>
            <w:lang w:val="el-GR"/>
          </w:rPr>
          <w:t>.</w:t>
        </w:r>
        <w:r w:rsidRPr="00FA3AF2">
          <w:rPr>
            <w:rStyle w:val="Hyperlink"/>
            <w:rFonts w:eastAsia="Times New Roman" w:cs="Helvetica"/>
            <w:sz w:val="24"/>
            <w:szCs w:val="24"/>
            <w:shd w:val="clear" w:color="auto" w:fill="FFFFFF"/>
          </w:rPr>
          <w:t>gr</w:t>
        </w:r>
      </w:hyperlink>
      <w:r w:rsidRPr="00FA3AF2">
        <w:rPr>
          <w:rFonts w:eastAsia="Times New Roman" w:cs="Helvetica"/>
          <w:color w:val="333333"/>
          <w:sz w:val="24"/>
          <w:szCs w:val="24"/>
          <w:shd w:val="clear" w:color="auto" w:fill="FFFFFF"/>
          <w:lang w:val="el-GR"/>
        </w:rPr>
        <w:t xml:space="preserve">. Στην διεύθυνση αυτή </w:t>
      </w:r>
      <w:r w:rsidR="00BB2F91">
        <w:rPr>
          <w:rFonts w:eastAsia="Times New Roman" w:cs="Helvetica"/>
          <w:color w:val="333333"/>
          <w:sz w:val="24"/>
          <w:szCs w:val="24"/>
          <w:shd w:val="clear" w:color="auto" w:fill="FFFFFF"/>
          <w:lang w:val="el-GR"/>
        </w:rPr>
        <w:t xml:space="preserve">θα δείτε και το αναλυτικό πρόγραμμα του συνεδρίου, ενώ </w:t>
      </w:r>
      <w:r w:rsidRPr="00FA3AF2">
        <w:rPr>
          <w:rFonts w:eastAsia="Times New Roman" w:cs="Helvetica"/>
          <w:color w:val="333333"/>
          <w:sz w:val="24"/>
          <w:szCs w:val="24"/>
          <w:shd w:val="clear" w:color="auto" w:fill="FFFFFF"/>
          <w:lang w:val="el-GR"/>
        </w:rPr>
        <w:t>μπορείτε επίσης να βρείτε σημαντικό υλικό για θέματα υποβοηθούμενης αναπαραγωγής, να διατυπώσετε τη γνώμη σας για τα σχετικά ζητήματα</w:t>
      </w:r>
      <w:r w:rsidR="00BB2F91">
        <w:rPr>
          <w:rFonts w:eastAsia="Times New Roman" w:cs="Helvetica"/>
          <w:color w:val="333333"/>
          <w:sz w:val="24"/>
          <w:szCs w:val="24"/>
          <w:shd w:val="clear" w:color="auto" w:fill="FFFFFF"/>
          <w:lang w:val="el-GR"/>
        </w:rPr>
        <w:t xml:space="preserve">, </w:t>
      </w:r>
      <w:r w:rsidRPr="00FA3AF2">
        <w:rPr>
          <w:rFonts w:eastAsia="Times New Roman" w:cs="Helvetica"/>
          <w:color w:val="333333"/>
          <w:sz w:val="24"/>
          <w:szCs w:val="24"/>
          <w:shd w:val="clear" w:color="auto" w:fill="FFFFFF"/>
          <w:lang w:val="el-GR"/>
        </w:rPr>
        <w:t xml:space="preserve">να υποβάλετε ερωτήματα </w:t>
      </w:r>
      <w:r w:rsidR="00BB2F91">
        <w:rPr>
          <w:rFonts w:eastAsia="Times New Roman" w:cs="Helvetica"/>
          <w:color w:val="333333"/>
          <w:sz w:val="24"/>
          <w:szCs w:val="24"/>
          <w:shd w:val="clear" w:color="auto" w:fill="FFFFFF"/>
          <w:lang w:val="el-GR"/>
        </w:rPr>
        <w:t xml:space="preserve">και </w:t>
      </w:r>
      <w:r w:rsidRPr="00FA3AF2">
        <w:rPr>
          <w:rFonts w:eastAsia="Times New Roman" w:cs="Helvetica"/>
          <w:color w:val="333333"/>
          <w:sz w:val="24"/>
          <w:szCs w:val="24"/>
          <w:shd w:val="clear" w:color="auto" w:fill="FFFFFF"/>
          <w:lang w:val="el-GR"/>
        </w:rPr>
        <w:t>να ζητήσετε πληροφορίες</w:t>
      </w:r>
      <w:r w:rsidR="00BB2F91">
        <w:rPr>
          <w:rFonts w:eastAsia="Times New Roman" w:cs="Helvetica"/>
          <w:color w:val="333333"/>
          <w:sz w:val="24"/>
          <w:szCs w:val="24"/>
          <w:shd w:val="clear" w:color="auto" w:fill="FFFFFF"/>
          <w:lang w:val="el-GR"/>
        </w:rPr>
        <w:t xml:space="preserve"> ή γνώμες</w:t>
      </w:r>
      <w:r w:rsidRPr="00FA3AF2">
        <w:rPr>
          <w:rFonts w:eastAsia="Times New Roman" w:cs="Helvetica"/>
          <w:color w:val="333333"/>
          <w:sz w:val="24"/>
          <w:szCs w:val="24"/>
          <w:shd w:val="clear" w:color="auto" w:fill="FFFFFF"/>
          <w:lang w:val="el-GR"/>
        </w:rPr>
        <w:t xml:space="preserve">. </w:t>
      </w:r>
    </w:p>
    <w:p w14:paraId="639B3C7E" w14:textId="77777777" w:rsidR="00B92C7E" w:rsidRPr="00FA3AF2" w:rsidRDefault="00B92C7E" w:rsidP="00A84A81">
      <w:pPr>
        <w:spacing w:after="0" w:line="360" w:lineRule="auto"/>
        <w:jc w:val="both"/>
        <w:rPr>
          <w:rFonts w:eastAsia="Times New Roman" w:cs="Helvetica"/>
          <w:color w:val="333333"/>
          <w:sz w:val="24"/>
          <w:szCs w:val="24"/>
          <w:shd w:val="clear" w:color="auto" w:fill="FFFFFF"/>
          <w:lang w:val="el-GR"/>
        </w:rPr>
      </w:pPr>
    </w:p>
    <w:p w14:paraId="556C9134" w14:textId="77777777" w:rsidR="00B92C7E" w:rsidRPr="00FA3AF2" w:rsidRDefault="00B92C7E" w:rsidP="00A84A81">
      <w:pPr>
        <w:spacing w:after="0" w:line="360" w:lineRule="auto"/>
        <w:jc w:val="both"/>
        <w:rPr>
          <w:rFonts w:eastAsia="Times New Roman" w:cs="Helvetica"/>
          <w:color w:val="333333"/>
          <w:sz w:val="24"/>
          <w:szCs w:val="24"/>
          <w:shd w:val="clear" w:color="auto" w:fill="FFFFFF"/>
          <w:lang w:val="el-GR"/>
        </w:rPr>
      </w:pPr>
      <w:r w:rsidRPr="00FA3AF2">
        <w:rPr>
          <w:rFonts w:eastAsia="Times New Roman" w:cs="Helvetica"/>
          <w:color w:val="333333"/>
          <w:sz w:val="24"/>
          <w:szCs w:val="24"/>
          <w:shd w:val="clear" w:color="auto" w:fill="FFFFFF"/>
          <w:lang w:val="el-GR"/>
        </w:rPr>
        <w:t>Με εκτίμηση</w:t>
      </w:r>
    </w:p>
    <w:p w14:paraId="410B5327" w14:textId="77777777" w:rsidR="00B92C7E" w:rsidRDefault="00B92C7E" w:rsidP="00A84A81">
      <w:pPr>
        <w:spacing w:after="0" w:line="360" w:lineRule="auto"/>
        <w:jc w:val="both"/>
        <w:rPr>
          <w:rFonts w:eastAsia="Times New Roman" w:cs="Helvetica"/>
          <w:color w:val="333333"/>
          <w:sz w:val="24"/>
          <w:szCs w:val="24"/>
          <w:shd w:val="clear" w:color="auto" w:fill="FFFFFF"/>
          <w:lang w:val="el-GR"/>
        </w:rPr>
      </w:pPr>
      <w:r w:rsidRPr="00FA3AF2">
        <w:rPr>
          <w:rFonts w:eastAsia="Times New Roman" w:cs="Helvetica"/>
          <w:color w:val="333333"/>
          <w:sz w:val="24"/>
          <w:szCs w:val="24"/>
          <w:shd w:val="clear" w:color="auto" w:fill="FFFFFF"/>
          <w:lang w:val="el-GR"/>
        </w:rPr>
        <w:t>Για την οργανωτική επιτροπή του Συνεδρίου</w:t>
      </w:r>
    </w:p>
    <w:p w14:paraId="6A81E225" w14:textId="77777777" w:rsidR="00B92C7E" w:rsidRPr="00FA3AF2" w:rsidRDefault="004E5102" w:rsidP="00A84A81">
      <w:pPr>
        <w:spacing w:after="0" w:line="360" w:lineRule="auto"/>
        <w:jc w:val="both"/>
        <w:rPr>
          <w:rFonts w:eastAsia="Times New Roman" w:cs="Helvetica"/>
          <w:color w:val="333333"/>
          <w:sz w:val="24"/>
          <w:szCs w:val="24"/>
          <w:shd w:val="clear" w:color="auto" w:fill="FFFFFF"/>
          <w:lang w:val="el-GR"/>
        </w:rPr>
      </w:pPr>
      <w:r>
        <w:rPr>
          <w:rFonts w:eastAsia="Times New Roman" w:cs="Helvetica"/>
          <w:color w:val="333333"/>
          <w:sz w:val="24"/>
          <w:szCs w:val="24"/>
          <w:shd w:val="clear" w:color="auto" w:fill="FFFFFF"/>
          <w:lang w:val="el-GR"/>
        </w:rPr>
        <w:t xml:space="preserve">           </w:t>
      </w:r>
      <w:r>
        <w:rPr>
          <w:rFonts w:eastAsia="Times New Roman" w:cs="Helvetica"/>
          <w:noProof/>
          <w:color w:val="333333"/>
          <w:sz w:val="24"/>
          <w:szCs w:val="24"/>
          <w:shd w:val="clear" w:color="auto" w:fill="FFFFFF"/>
          <w:lang w:val="el-GR" w:eastAsia="el-GR"/>
        </w:rPr>
        <w:t xml:space="preserve">                </w:t>
      </w:r>
    </w:p>
    <w:p w14:paraId="13CDA3A0" w14:textId="77777777" w:rsidR="00B92C7E" w:rsidRPr="00FA3AF2" w:rsidRDefault="00B92C7E" w:rsidP="00A84A81">
      <w:pPr>
        <w:spacing w:after="0" w:line="360" w:lineRule="auto"/>
        <w:jc w:val="both"/>
        <w:rPr>
          <w:rFonts w:eastAsia="Times New Roman" w:cs="Helvetica"/>
          <w:color w:val="333333"/>
          <w:sz w:val="24"/>
          <w:szCs w:val="24"/>
          <w:shd w:val="clear" w:color="auto" w:fill="FFFFFF"/>
          <w:lang w:val="el-GR"/>
        </w:rPr>
      </w:pPr>
      <w:r w:rsidRPr="00FA3AF2">
        <w:rPr>
          <w:rFonts w:eastAsia="Times New Roman" w:cs="Helvetica"/>
          <w:color w:val="333333"/>
          <w:sz w:val="24"/>
          <w:szCs w:val="24"/>
          <w:shd w:val="clear" w:color="auto" w:fill="FFFFFF"/>
          <w:lang w:val="el-GR"/>
        </w:rPr>
        <w:t xml:space="preserve">Ε. Συμεωνίδου – Καστανίδου                                      Β. </w:t>
      </w:r>
      <w:proofErr w:type="spellStart"/>
      <w:r w:rsidRPr="00FA3AF2">
        <w:rPr>
          <w:rFonts w:eastAsia="Times New Roman" w:cs="Helvetica"/>
          <w:color w:val="333333"/>
          <w:sz w:val="24"/>
          <w:szCs w:val="24"/>
          <w:shd w:val="clear" w:color="auto" w:fill="FFFFFF"/>
          <w:lang w:val="el-GR"/>
        </w:rPr>
        <w:t>Ταρλατζής</w:t>
      </w:r>
      <w:proofErr w:type="spellEnd"/>
    </w:p>
    <w:p w14:paraId="530AE01B" w14:textId="77777777" w:rsidR="00B92C7E" w:rsidRPr="00FA3AF2" w:rsidRDefault="00B92C7E" w:rsidP="00A84A81">
      <w:pPr>
        <w:spacing w:after="0" w:line="360" w:lineRule="auto"/>
        <w:jc w:val="both"/>
        <w:rPr>
          <w:rFonts w:eastAsia="Times New Roman" w:cs="Helvetica"/>
          <w:color w:val="333333"/>
          <w:sz w:val="24"/>
          <w:szCs w:val="24"/>
          <w:shd w:val="clear" w:color="auto" w:fill="FFFFFF"/>
          <w:lang w:val="el-GR"/>
        </w:rPr>
      </w:pPr>
      <w:r w:rsidRPr="00FA3AF2">
        <w:rPr>
          <w:rFonts w:eastAsia="Times New Roman" w:cs="Helvetica"/>
          <w:color w:val="333333"/>
          <w:sz w:val="24"/>
          <w:szCs w:val="24"/>
          <w:shd w:val="clear" w:color="auto" w:fill="FFFFFF"/>
          <w:lang w:val="el-GR"/>
        </w:rPr>
        <w:t>Καθηγήτρια Νομικής ΑΠΘ                                        Καθηγητής Ιατρικής ΑΠΘ</w:t>
      </w:r>
    </w:p>
    <w:p w14:paraId="63444160" w14:textId="77777777" w:rsidR="00B92C7E" w:rsidRPr="00FA3AF2" w:rsidRDefault="00B92C7E" w:rsidP="00A84A81">
      <w:pPr>
        <w:spacing w:after="0" w:line="360" w:lineRule="auto"/>
        <w:jc w:val="both"/>
        <w:rPr>
          <w:rFonts w:eastAsia="Times New Roman" w:cs="Helvetica"/>
          <w:color w:val="333333"/>
          <w:sz w:val="24"/>
          <w:szCs w:val="24"/>
          <w:shd w:val="clear" w:color="auto" w:fill="FFFFFF"/>
          <w:lang w:val="el-GR"/>
        </w:rPr>
      </w:pPr>
    </w:p>
    <w:p w14:paraId="4C8CEA59" w14:textId="77777777" w:rsidR="009A60BF" w:rsidRPr="00BB2F91" w:rsidRDefault="009A60BF">
      <w:pPr>
        <w:rPr>
          <w:sz w:val="24"/>
          <w:szCs w:val="24"/>
          <w:lang w:val="el-GR"/>
        </w:rPr>
      </w:pPr>
    </w:p>
    <w:sectPr w:rsidR="009A60BF" w:rsidRPr="00BB2F91" w:rsidSect="004E5102">
      <w:pgSz w:w="11906" w:h="16838"/>
      <w:pgMar w:top="709" w:right="1800" w:bottom="993"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95FB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A1"/>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65EEB"/>
    <w:multiLevelType w:val="multilevel"/>
    <w:tmpl w:val="033E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M">
    <w15:presenceInfo w15:providerId="None" w15:userId="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84A81"/>
    <w:rsid w:val="000B706C"/>
    <w:rsid w:val="001E3A40"/>
    <w:rsid w:val="00243EE1"/>
    <w:rsid w:val="002A3B8E"/>
    <w:rsid w:val="002B5F0E"/>
    <w:rsid w:val="00333015"/>
    <w:rsid w:val="00442F18"/>
    <w:rsid w:val="004E5102"/>
    <w:rsid w:val="00605619"/>
    <w:rsid w:val="007630C6"/>
    <w:rsid w:val="007C1BD9"/>
    <w:rsid w:val="007D0B24"/>
    <w:rsid w:val="008D2D14"/>
    <w:rsid w:val="009A60BF"/>
    <w:rsid w:val="00A84A81"/>
    <w:rsid w:val="00AE0CAE"/>
    <w:rsid w:val="00B92C7E"/>
    <w:rsid w:val="00B97BA0"/>
    <w:rsid w:val="00BB14A9"/>
    <w:rsid w:val="00BB2F91"/>
    <w:rsid w:val="00C2035E"/>
    <w:rsid w:val="00C96EE6"/>
    <w:rsid w:val="00EC7760"/>
    <w:rsid w:val="00FA3AF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5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81"/>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0CAE"/>
    <w:rPr>
      <w:b/>
      <w:bCs/>
    </w:rPr>
  </w:style>
  <w:style w:type="paragraph" w:styleId="NormalWeb">
    <w:name w:val="Normal (Web)"/>
    <w:basedOn w:val="Normal"/>
    <w:uiPriority w:val="99"/>
    <w:semiHidden/>
    <w:unhideWhenUsed/>
    <w:rsid w:val="00AE0CAE"/>
    <w:pPr>
      <w:spacing w:after="113"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B92C7E"/>
    <w:rPr>
      <w:color w:val="0000FF" w:themeColor="hyperlink"/>
      <w:u w:val="single"/>
    </w:rPr>
  </w:style>
  <w:style w:type="character" w:styleId="CommentReference">
    <w:name w:val="annotation reference"/>
    <w:basedOn w:val="DefaultParagraphFont"/>
    <w:uiPriority w:val="99"/>
    <w:semiHidden/>
    <w:unhideWhenUsed/>
    <w:rsid w:val="00333015"/>
    <w:rPr>
      <w:sz w:val="16"/>
      <w:szCs w:val="16"/>
    </w:rPr>
  </w:style>
  <w:style w:type="paragraph" w:styleId="CommentText">
    <w:name w:val="annotation text"/>
    <w:basedOn w:val="Normal"/>
    <w:link w:val="CommentTextChar"/>
    <w:uiPriority w:val="99"/>
    <w:semiHidden/>
    <w:unhideWhenUsed/>
    <w:rsid w:val="00333015"/>
    <w:pPr>
      <w:spacing w:line="240" w:lineRule="auto"/>
    </w:pPr>
    <w:rPr>
      <w:sz w:val="20"/>
      <w:szCs w:val="20"/>
    </w:rPr>
  </w:style>
  <w:style w:type="character" w:customStyle="1" w:styleId="CommentTextChar">
    <w:name w:val="Comment Text Char"/>
    <w:basedOn w:val="DefaultParagraphFont"/>
    <w:link w:val="CommentText"/>
    <w:uiPriority w:val="99"/>
    <w:semiHidden/>
    <w:rsid w:val="00333015"/>
    <w:rPr>
      <w:sz w:val="20"/>
      <w:szCs w:val="20"/>
      <w:lang w:val="en-US"/>
    </w:rPr>
  </w:style>
  <w:style w:type="paragraph" w:styleId="CommentSubject">
    <w:name w:val="annotation subject"/>
    <w:basedOn w:val="CommentText"/>
    <w:next w:val="CommentText"/>
    <w:link w:val="CommentSubjectChar"/>
    <w:uiPriority w:val="99"/>
    <w:semiHidden/>
    <w:unhideWhenUsed/>
    <w:rsid w:val="00333015"/>
    <w:rPr>
      <w:b/>
      <w:bCs/>
    </w:rPr>
  </w:style>
  <w:style w:type="character" w:customStyle="1" w:styleId="CommentSubjectChar">
    <w:name w:val="Comment Subject Char"/>
    <w:basedOn w:val="CommentTextChar"/>
    <w:link w:val="CommentSubject"/>
    <w:uiPriority w:val="99"/>
    <w:semiHidden/>
    <w:rsid w:val="00333015"/>
    <w:rPr>
      <w:b/>
      <w:bCs/>
      <w:sz w:val="20"/>
      <w:szCs w:val="20"/>
      <w:lang w:val="en-US"/>
    </w:rPr>
  </w:style>
  <w:style w:type="paragraph" w:styleId="BalloonText">
    <w:name w:val="Balloon Text"/>
    <w:basedOn w:val="Normal"/>
    <w:link w:val="BalloonTextChar"/>
    <w:uiPriority w:val="99"/>
    <w:semiHidden/>
    <w:unhideWhenUsed/>
    <w:rsid w:val="00333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15"/>
    <w:rPr>
      <w:rFonts w:ascii="Segoe UI" w:hAnsi="Segoe UI" w:cs="Segoe UI"/>
      <w:sz w:val="18"/>
      <w:szCs w:val="18"/>
      <w:lang w:val="en-US"/>
    </w:rPr>
  </w:style>
  <w:style w:type="character" w:styleId="FollowedHyperlink">
    <w:name w:val="FollowedHyperlink"/>
    <w:basedOn w:val="DefaultParagraphFont"/>
    <w:uiPriority w:val="99"/>
    <w:semiHidden/>
    <w:unhideWhenUsed/>
    <w:rsid w:val="00C203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4158">
      <w:bodyDiv w:val="1"/>
      <w:marLeft w:val="0"/>
      <w:marRight w:val="0"/>
      <w:marTop w:val="0"/>
      <w:marBottom w:val="8"/>
      <w:divBdr>
        <w:top w:val="none" w:sz="0" w:space="0" w:color="auto"/>
        <w:left w:val="none" w:sz="0" w:space="0" w:color="auto"/>
        <w:bottom w:val="none" w:sz="0" w:space="0" w:color="auto"/>
        <w:right w:val="none" w:sz="0" w:space="0" w:color="auto"/>
      </w:divBdr>
      <w:divsChild>
        <w:div w:id="74939898">
          <w:marLeft w:val="0"/>
          <w:marRight w:val="0"/>
          <w:marTop w:val="0"/>
          <w:marBottom w:val="0"/>
          <w:divBdr>
            <w:top w:val="none" w:sz="0" w:space="0" w:color="auto"/>
            <w:left w:val="none" w:sz="0" w:space="0" w:color="auto"/>
            <w:bottom w:val="none" w:sz="0" w:space="0" w:color="auto"/>
            <w:right w:val="none" w:sz="0" w:space="0" w:color="auto"/>
          </w:divBdr>
          <w:divsChild>
            <w:div w:id="1984042629">
              <w:marLeft w:val="0"/>
              <w:marRight w:val="0"/>
              <w:marTop w:val="0"/>
              <w:marBottom w:val="0"/>
              <w:divBdr>
                <w:top w:val="none" w:sz="0" w:space="0" w:color="auto"/>
                <w:left w:val="none" w:sz="0" w:space="0" w:color="auto"/>
                <w:bottom w:val="none" w:sz="0" w:space="0" w:color="auto"/>
                <w:right w:val="none" w:sz="0" w:space="0" w:color="auto"/>
              </w:divBdr>
              <w:divsChild>
                <w:div w:id="723531813">
                  <w:marLeft w:val="0"/>
                  <w:marRight w:val="0"/>
                  <w:marTop w:val="0"/>
                  <w:marBottom w:val="0"/>
                  <w:divBdr>
                    <w:top w:val="none" w:sz="0" w:space="0" w:color="auto"/>
                    <w:left w:val="none" w:sz="0" w:space="0" w:color="auto"/>
                    <w:bottom w:val="none" w:sz="0" w:space="0" w:color="auto"/>
                    <w:right w:val="none" w:sz="0" w:space="0" w:color="auto"/>
                  </w:divBdr>
                  <w:divsChild>
                    <w:div w:id="1273242471">
                      <w:marLeft w:val="0"/>
                      <w:marRight w:val="0"/>
                      <w:marTop w:val="0"/>
                      <w:marBottom w:val="0"/>
                      <w:divBdr>
                        <w:top w:val="none" w:sz="0" w:space="0" w:color="auto"/>
                        <w:left w:val="none" w:sz="0" w:space="0" w:color="auto"/>
                        <w:bottom w:val="none" w:sz="0" w:space="0" w:color="auto"/>
                        <w:right w:val="none" w:sz="0" w:space="0" w:color="auto"/>
                      </w:divBdr>
                      <w:divsChild>
                        <w:div w:id="2122451173">
                          <w:marLeft w:val="0"/>
                          <w:marRight w:val="0"/>
                          <w:marTop w:val="0"/>
                          <w:marBottom w:val="0"/>
                          <w:divBdr>
                            <w:top w:val="none" w:sz="0" w:space="0" w:color="auto"/>
                            <w:left w:val="none" w:sz="0" w:space="0" w:color="auto"/>
                            <w:bottom w:val="none" w:sz="0" w:space="0" w:color="auto"/>
                            <w:right w:val="none" w:sz="0" w:space="0" w:color="auto"/>
                          </w:divBdr>
                          <w:divsChild>
                            <w:div w:id="2042782757">
                              <w:marLeft w:val="0"/>
                              <w:marRight w:val="0"/>
                              <w:marTop w:val="0"/>
                              <w:marBottom w:val="0"/>
                              <w:divBdr>
                                <w:top w:val="none" w:sz="0" w:space="0" w:color="auto"/>
                                <w:left w:val="none" w:sz="0" w:space="0" w:color="auto"/>
                                <w:bottom w:val="none" w:sz="0" w:space="0" w:color="auto"/>
                                <w:right w:val="none" w:sz="0" w:space="0" w:color="auto"/>
                              </w:divBdr>
                              <w:divsChild>
                                <w:div w:id="1239706294">
                                  <w:marLeft w:val="0"/>
                                  <w:marRight w:val="0"/>
                                  <w:marTop w:val="0"/>
                                  <w:marBottom w:val="0"/>
                                  <w:divBdr>
                                    <w:top w:val="none" w:sz="0" w:space="0" w:color="auto"/>
                                    <w:left w:val="none" w:sz="0" w:space="0" w:color="auto"/>
                                    <w:bottom w:val="none" w:sz="0" w:space="0" w:color="auto"/>
                                    <w:right w:val="none" w:sz="0" w:space="0" w:color="auto"/>
                                  </w:divBdr>
                                  <w:divsChild>
                                    <w:div w:id="1424376822">
                                      <w:marLeft w:val="0"/>
                                      <w:marRight w:val="0"/>
                                      <w:marTop w:val="0"/>
                                      <w:marBottom w:val="0"/>
                                      <w:divBdr>
                                        <w:top w:val="none" w:sz="0" w:space="0" w:color="auto"/>
                                        <w:left w:val="none" w:sz="0" w:space="0" w:color="auto"/>
                                        <w:bottom w:val="none" w:sz="0" w:space="0" w:color="auto"/>
                                        <w:right w:val="none" w:sz="0" w:space="0" w:color="auto"/>
                                      </w:divBdr>
                                      <w:divsChild>
                                        <w:div w:id="1688411881">
                                          <w:marLeft w:val="-38"/>
                                          <w:marRight w:val="-38"/>
                                          <w:marTop w:val="0"/>
                                          <w:marBottom w:val="0"/>
                                          <w:divBdr>
                                            <w:top w:val="none" w:sz="0" w:space="0" w:color="auto"/>
                                            <w:left w:val="none" w:sz="0" w:space="0" w:color="auto"/>
                                            <w:bottom w:val="none" w:sz="0" w:space="0" w:color="auto"/>
                                            <w:right w:val="none" w:sz="0" w:space="0" w:color="auto"/>
                                          </w:divBdr>
                                          <w:divsChild>
                                            <w:div w:id="35660525">
                                              <w:marLeft w:val="0"/>
                                              <w:marRight w:val="0"/>
                                              <w:marTop w:val="0"/>
                                              <w:marBottom w:val="0"/>
                                              <w:divBdr>
                                                <w:top w:val="none" w:sz="0" w:space="0" w:color="auto"/>
                                                <w:left w:val="none" w:sz="0" w:space="0" w:color="auto"/>
                                                <w:bottom w:val="none" w:sz="0" w:space="0" w:color="auto"/>
                                                <w:right w:val="none" w:sz="0" w:space="0" w:color="auto"/>
                                              </w:divBdr>
                                              <w:divsChild>
                                                <w:div w:id="18191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619875">
      <w:bodyDiv w:val="1"/>
      <w:marLeft w:val="0"/>
      <w:marRight w:val="0"/>
      <w:marTop w:val="0"/>
      <w:marBottom w:val="8"/>
      <w:divBdr>
        <w:top w:val="none" w:sz="0" w:space="0" w:color="auto"/>
        <w:left w:val="none" w:sz="0" w:space="0" w:color="auto"/>
        <w:bottom w:val="none" w:sz="0" w:space="0" w:color="auto"/>
        <w:right w:val="none" w:sz="0" w:space="0" w:color="auto"/>
      </w:divBdr>
      <w:divsChild>
        <w:div w:id="549414644">
          <w:marLeft w:val="0"/>
          <w:marRight w:val="0"/>
          <w:marTop w:val="0"/>
          <w:marBottom w:val="0"/>
          <w:divBdr>
            <w:top w:val="none" w:sz="0" w:space="0" w:color="auto"/>
            <w:left w:val="none" w:sz="0" w:space="0" w:color="auto"/>
            <w:bottom w:val="none" w:sz="0" w:space="0" w:color="auto"/>
            <w:right w:val="none" w:sz="0" w:space="0" w:color="auto"/>
          </w:divBdr>
          <w:divsChild>
            <w:div w:id="1899437399">
              <w:marLeft w:val="0"/>
              <w:marRight w:val="0"/>
              <w:marTop w:val="0"/>
              <w:marBottom w:val="0"/>
              <w:divBdr>
                <w:top w:val="none" w:sz="0" w:space="0" w:color="auto"/>
                <w:left w:val="none" w:sz="0" w:space="0" w:color="auto"/>
                <w:bottom w:val="none" w:sz="0" w:space="0" w:color="auto"/>
                <w:right w:val="none" w:sz="0" w:space="0" w:color="auto"/>
              </w:divBdr>
              <w:divsChild>
                <w:div w:id="1299994119">
                  <w:marLeft w:val="0"/>
                  <w:marRight w:val="0"/>
                  <w:marTop w:val="0"/>
                  <w:marBottom w:val="0"/>
                  <w:divBdr>
                    <w:top w:val="none" w:sz="0" w:space="0" w:color="auto"/>
                    <w:left w:val="none" w:sz="0" w:space="0" w:color="auto"/>
                    <w:bottom w:val="none" w:sz="0" w:space="0" w:color="auto"/>
                    <w:right w:val="none" w:sz="0" w:space="0" w:color="auto"/>
                  </w:divBdr>
                  <w:divsChild>
                    <w:div w:id="401875942">
                      <w:marLeft w:val="0"/>
                      <w:marRight w:val="0"/>
                      <w:marTop w:val="0"/>
                      <w:marBottom w:val="0"/>
                      <w:divBdr>
                        <w:top w:val="none" w:sz="0" w:space="0" w:color="auto"/>
                        <w:left w:val="none" w:sz="0" w:space="0" w:color="auto"/>
                        <w:bottom w:val="none" w:sz="0" w:space="0" w:color="auto"/>
                        <w:right w:val="none" w:sz="0" w:space="0" w:color="auto"/>
                      </w:divBdr>
                      <w:divsChild>
                        <w:div w:id="896818657">
                          <w:marLeft w:val="0"/>
                          <w:marRight w:val="0"/>
                          <w:marTop w:val="0"/>
                          <w:marBottom w:val="0"/>
                          <w:divBdr>
                            <w:top w:val="none" w:sz="0" w:space="0" w:color="auto"/>
                            <w:left w:val="none" w:sz="0" w:space="0" w:color="auto"/>
                            <w:bottom w:val="none" w:sz="0" w:space="0" w:color="auto"/>
                            <w:right w:val="none" w:sz="0" w:space="0" w:color="auto"/>
                          </w:divBdr>
                          <w:divsChild>
                            <w:div w:id="949975350">
                              <w:marLeft w:val="0"/>
                              <w:marRight w:val="0"/>
                              <w:marTop w:val="0"/>
                              <w:marBottom w:val="0"/>
                              <w:divBdr>
                                <w:top w:val="none" w:sz="0" w:space="0" w:color="auto"/>
                                <w:left w:val="none" w:sz="0" w:space="0" w:color="auto"/>
                                <w:bottom w:val="none" w:sz="0" w:space="0" w:color="auto"/>
                                <w:right w:val="none" w:sz="0" w:space="0" w:color="auto"/>
                              </w:divBdr>
                              <w:divsChild>
                                <w:div w:id="2093424814">
                                  <w:marLeft w:val="0"/>
                                  <w:marRight w:val="0"/>
                                  <w:marTop w:val="0"/>
                                  <w:marBottom w:val="0"/>
                                  <w:divBdr>
                                    <w:top w:val="none" w:sz="0" w:space="0" w:color="auto"/>
                                    <w:left w:val="none" w:sz="0" w:space="0" w:color="auto"/>
                                    <w:bottom w:val="none" w:sz="0" w:space="0" w:color="auto"/>
                                    <w:right w:val="none" w:sz="0" w:space="0" w:color="auto"/>
                                  </w:divBdr>
                                  <w:divsChild>
                                    <w:div w:id="879516568">
                                      <w:marLeft w:val="0"/>
                                      <w:marRight w:val="0"/>
                                      <w:marTop w:val="0"/>
                                      <w:marBottom w:val="0"/>
                                      <w:divBdr>
                                        <w:top w:val="none" w:sz="0" w:space="0" w:color="auto"/>
                                        <w:left w:val="none" w:sz="0" w:space="0" w:color="auto"/>
                                        <w:bottom w:val="none" w:sz="0" w:space="0" w:color="auto"/>
                                        <w:right w:val="none" w:sz="0" w:space="0" w:color="auto"/>
                                      </w:divBdr>
                                      <w:divsChild>
                                        <w:div w:id="693306807">
                                          <w:marLeft w:val="-38"/>
                                          <w:marRight w:val="-38"/>
                                          <w:marTop w:val="0"/>
                                          <w:marBottom w:val="0"/>
                                          <w:divBdr>
                                            <w:top w:val="none" w:sz="0" w:space="0" w:color="auto"/>
                                            <w:left w:val="none" w:sz="0" w:space="0" w:color="auto"/>
                                            <w:bottom w:val="none" w:sz="0" w:space="0" w:color="auto"/>
                                            <w:right w:val="none" w:sz="0" w:space="0" w:color="auto"/>
                                          </w:divBdr>
                                          <w:divsChild>
                                            <w:div w:id="1957132704">
                                              <w:marLeft w:val="0"/>
                                              <w:marRight w:val="0"/>
                                              <w:marTop w:val="0"/>
                                              <w:marBottom w:val="0"/>
                                              <w:divBdr>
                                                <w:top w:val="none" w:sz="0" w:space="0" w:color="auto"/>
                                                <w:left w:val="none" w:sz="0" w:space="0" w:color="auto"/>
                                                <w:bottom w:val="none" w:sz="0" w:space="0" w:color="auto"/>
                                                <w:right w:val="none" w:sz="0" w:space="0" w:color="auto"/>
                                              </w:divBdr>
                                              <w:divsChild>
                                                <w:div w:id="10637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2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repro.law.auth.gr/gr/news/conference_application"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95D2-7DF0-D44C-B7CC-5A4A58D8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328</Words>
  <Characters>1873</Characters>
  <Application>Microsoft Macintosh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Lazaros Kazantzis</cp:lastModifiedBy>
  <cp:revision>12</cp:revision>
  <dcterms:created xsi:type="dcterms:W3CDTF">2014-11-02T22:21:00Z</dcterms:created>
  <dcterms:modified xsi:type="dcterms:W3CDTF">2015-03-14T11:00:00Z</dcterms:modified>
</cp:coreProperties>
</file>